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572" w:rsidRDefault="00D04896" w:rsidP="000828BB">
      <w:pPr>
        <w:jc w:val="both"/>
        <w:rPr>
          <w:i/>
        </w:rPr>
      </w:pPr>
      <w:r>
        <w:rPr>
          <w:i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4043680</wp:posOffset>
            </wp:positionH>
            <wp:positionV relativeFrom="margin">
              <wp:posOffset>-147320</wp:posOffset>
            </wp:positionV>
            <wp:extent cx="2000250" cy="1000125"/>
            <wp:effectExtent l="19050" t="0" r="0" b="0"/>
            <wp:wrapSquare wrapText="bothSides"/>
            <wp:docPr id="2" name="Obraz 2" descr="R:\Pomoc Techniczna i Montoring PO RYBY 2007-2013\!!! ROBOCZY\00_ZNAKOWANIE po ryby 2014-2020\01_księga wizualizacji znaku 2014-2020\logotypy Po RYBY i UE EFMR 2014-2020\04_UE_EFMR\Ue pl poziom\UE color poziom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8BB" w:rsidRDefault="00D04896" w:rsidP="000828BB">
      <w:pPr>
        <w:jc w:val="both"/>
        <w:rPr>
          <w:i/>
        </w:rPr>
      </w:pPr>
      <w:r w:rsidRPr="00D04896">
        <w:rPr>
          <w:i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781175" cy="571500"/>
            <wp:effectExtent l="19050" t="0" r="9525" b="0"/>
            <wp:wrapSquare wrapText="bothSides"/>
            <wp:docPr id="3" name="Obraz 8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85" w:rsidRDefault="005C1685" w:rsidP="005C1685">
      <w:pPr>
        <w:jc w:val="right"/>
        <w:rPr>
          <w:i/>
        </w:rPr>
      </w:pPr>
      <w:r>
        <w:rPr>
          <w:i/>
        </w:rPr>
        <w:t xml:space="preserve"> </w:t>
      </w:r>
    </w:p>
    <w:p w:rsidR="005C1685" w:rsidRDefault="005C1685" w:rsidP="005C1685">
      <w:pPr>
        <w:jc w:val="right"/>
        <w:rPr>
          <w:i/>
        </w:rPr>
      </w:pPr>
      <w:r>
        <w:rPr>
          <w:i/>
        </w:rPr>
        <w:t xml:space="preserve">Załącznik Nr 2 </w:t>
      </w:r>
    </w:p>
    <w:p w:rsidR="005C1685" w:rsidRDefault="005C1685" w:rsidP="005C1685">
      <w:pPr>
        <w:jc w:val="right"/>
        <w:rPr>
          <w:i/>
        </w:rPr>
      </w:pPr>
      <w:proofErr w:type="spellStart"/>
      <w:r>
        <w:rPr>
          <w:i/>
        </w:rPr>
        <w:t>Szelment</w:t>
      </w:r>
      <w:proofErr w:type="spellEnd"/>
      <w:r>
        <w:rPr>
          <w:i/>
        </w:rPr>
        <w:t xml:space="preserve">, 06.12.2019 </w:t>
      </w:r>
      <w:proofErr w:type="gramStart"/>
      <w:r>
        <w:rPr>
          <w:i/>
        </w:rPr>
        <w:t>r</w:t>
      </w:r>
      <w:proofErr w:type="gramEnd"/>
      <w:r>
        <w:rPr>
          <w:i/>
        </w:rPr>
        <w:t>.</w:t>
      </w:r>
    </w:p>
    <w:p w:rsidR="005C1685" w:rsidRDefault="005C1685" w:rsidP="005C1685">
      <w:pPr>
        <w:rPr>
          <w:i/>
        </w:rPr>
      </w:pPr>
      <w:r>
        <w:rPr>
          <w:i/>
        </w:rPr>
        <w:t xml:space="preserve">ZO/………./2019                                                           </w:t>
      </w:r>
    </w:p>
    <w:p w:rsidR="000828BB" w:rsidRDefault="00D04896" w:rsidP="000828BB">
      <w:pPr>
        <w:jc w:val="both"/>
        <w:rPr>
          <w:i/>
        </w:rPr>
      </w:pPr>
      <w:r w:rsidRPr="00D04896">
        <w:rPr>
          <w:i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115695" cy="581025"/>
            <wp:effectExtent l="19050" t="0" r="8255" b="0"/>
            <wp:wrapSquare wrapText="bothSides"/>
            <wp:docPr id="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685" w:rsidRDefault="002A4AEC" w:rsidP="005C1685">
      <w:pPr>
        <w:spacing w:after="0"/>
        <w:rPr>
          <w:rFonts w:ascii="Palatino Linotype" w:hAnsi="Palatino Linotype"/>
          <w:sz w:val="20"/>
          <w:szCs w:val="24"/>
        </w:rPr>
      </w:pPr>
      <w:proofErr w:type="gramStart"/>
      <w:r w:rsidRPr="002A4AEC">
        <w:rPr>
          <w:rFonts w:ascii="Palatino Linotype" w:hAnsi="Palatino Linotype"/>
          <w:sz w:val="20"/>
          <w:szCs w:val="24"/>
        </w:rPr>
        <w:t>„Modernizacja</w:t>
      </w:r>
      <w:proofErr w:type="gramEnd"/>
      <w:r w:rsidRPr="002A4AEC">
        <w:rPr>
          <w:rFonts w:ascii="Palatino Linotype" w:hAnsi="Palatino Linotype"/>
          <w:sz w:val="20"/>
          <w:szCs w:val="24"/>
        </w:rPr>
        <w:t xml:space="preserve"> </w:t>
      </w:r>
      <w:proofErr w:type="spellStart"/>
      <w:r w:rsidRPr="002A4AEC">
        <w:rPr>
          <w:rFonts w:ascii="Palatino Linotype" w:hAnsi="Palatino Linotype"/>
          <w:sz w:val="20"/>
          <w:szCs w:val="24"/>
        </w:rPr>
        <w:t>WOSiR</w:t>
      </w:r>
      <w:proofErr w:type="spellEnd"/>
      <w:r w:rsidRPr="002A4AEC">
        <w:rPr>
          <w:rFonts w:ascii="Palatino Linotype" w:hAnsi="Palatino Linotype"/>
          <w:sz w:val="20"/>
          <w:szCs w:val="24"/>
        </w:rPr>
        <w:t xml:space="preserve"> SZELMENT na rzecz rozwoju obszarów LSR Pojezierza Suwalsko-Augustowskiego”</w:t>
      </w:r>
    </w:p>
    <w:p w:rsidR="00A54DB1" w:rsidRPr="0066053C" w:rsidRDefault="002A4AEC" w:rsidP="005C1685">
      <w:pPr>
        <w:spacing w:after="0"/>
        <w:rPr>
          <w:rFonts w:ascii="Palatino Linotype" w:hAnsi="Palatino Linotype"/>
          <w:sz w:val="20"/>
        </w:rPr>
      </w:pPr>
      <w:r w:rsidRPr="0066053C">
        <w:rPr>
          <w:rFonts w:ascii="Palatino Linotype" w:hAnsi="Palatino Linotype"/>
          <w:sz w:val="20"/>
        </w:rPr>
        <w:t xml:space="preserve">Realizacja operacji w zakresie działania „Realizacja lokalnych strategii </w:t>
      </w:r>
      <w:proofErr w:type="gramStart"/>
      <w:r w:rsidRPr="0066053C">
        <w:rPr>
          <w:rFonts w:ascii="Palatino Linotype" w:hAnsi="Palatino Linotype"/>
          <w:sz w:val="20"/>
        </w:rPr>
        <w:t>rozwoju kierowanych</w:t>
      </w:r>
      <w:proofErr w:type="gramEnd"/>
      <w:r w:rsidRPr="0066053C">
        <w:rPr>
          <w:rFonts w:ascii="Palatino Linotype" w:hAnsi="Palatino Linotype"/>
          <w:sz w:val="20"/>
        </w:rPr>
        <w:t xml:space="preserve"> przez społeczność" w ramach Priorytetu 4 "Zwiększenie zatrudnienia i spójności terytorialnej', objętego Programem Operacyjnym "Rybactwo i Morze", z wyłączeniem projektów grantowych.</w:t>
      </w:r>
    </w:p>
    <w:p w:rsidR="005C1685" w:rsidRDefault="005C1685" w:rsidP="0066053C">
      <w:pPr>
        <w:widowControl w:val="0"/>
        <w:tabs>
          <w:tab w:val="left" w:pos="341"/>
        </w:tabs>
        <w:suppressAutoHyphens/>
        <w:autoSpaceDE w:val="0"/>
        <w:spacing w:after="0" w:line="274" w:lineRule="exact"/>
        <w:jc w:val="center"/>
        <w:rPr>
          <w:rFonts w:ascii="Palatino Linotype" w:eastAsia="Times New Roman" w:hAnsi="Palatino Linotype" w:cs="Calibri"/>
          <w:b/>
          <w:bCs/>
          <w:color w:val="000000"/>
          <w:szCs w:val="20"/>
          <w:lang w:eastAsia="ar-SA"/>
        </w:rPr>
      </w:pPr>
    </w:p>
    <w:p w:rsidR="00044656" w:rsidRPr="0066053C" w:rsidRDefault="002A4AEC" w:rsidP="0066053C">
      <w:pPr>
        <w:widowControl w:val="0"/>
        <w:tabs>
          <w:tab w:val="left" w:pos="341"/>
        </w:tabs>
        <w:suppressAutoHyphens/>
        <w:autoSpaceDE w:val="0"/>
        <w:spacing w:after="0" w:line="274" w:lineRule="exact"/>
        <w:jc w:val="center"/>
        <w:rPr>
          <w:rFonts w:ascii="Palatino Linotype" w:eastAsia="Times New Roman" w:hAnsi="Palatino Linotype" w:cs="Calibri"/>
          <w:b/>
          <w:bCs/>
          <w:color w:val="000000"/>
          <w:szCs w:val="20"/>
          <w:lang w:eastAsia="ar-SA"/>
        </w:rPr>
      </w:pPr>
      <w:r w:rsidRPr="0066053C">
        <w:rPr>
          <w:rFonts w:ascii="Palatino Linotype" w:eastAsia="Times New Roman" w:hAnsi="Palatino Linotype" w:cs="Calibri"/>
          <w:b/>
          <w:bCs/>
          <w:color w:val="000000"/>
          <w:szCs w:val="20"/>
          <w:lang w:eastAsia="ar-SA"/>
        </w:rPr>
        <w:t>TREŚĆ OFERTY</w:t>
      </w:r>
    </w:p>
    <w:p w:rsidR="002A4AEC" w:rsidRDefault="002A4AEC" w:rsidP="002A4AEC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Palatino Linotype" w:eastAsia="Times New Roman" w:hAnsi="Palatino Linotype" w:cs="Calibri"/>
          <w:b/>
          <w:bCs/>
          <w:iCs/>
          <w:color w:val="000000"/>
          <w:sz w:val="20"/>
          <w:szCs w:val="20"/>
          <w:lang w:eastAsia="ar-SA"/>
        </w:rPr>
      </w:pPr>
      <w:r w:rsidRPr="002A4AEC">
        <w:rPr>
          <w:rFonts w:ascii="Palatino Linotype" w:eastAsia="Times New Roman" w:hAnsi="Palatino Linotype" w:cs="Calibri"/>
          <w:color w:val="000000"/>
          <w:spacing w:val="-1"/>
          <w:sz w:val="20"/>
          <w:szCs w:val="20"/>
          <w:lang w:eastAsia="ar-SA"/>
        </w:rPr>
        <w:t>Wykonawca:</w:t>
      </w:r>
      <w:r w:rsidRPr="002A4AEC">
        <w:rPr>
          <w:rFonts w:ascii="Palatino Linotype" w:eastAsia="Times New Roman" w:hAnsi="Palatino Linotype" w:cs="Calibri"/>
          <w:b/>
          <w:bCs/>
          <w:iCs/>
          <w:color w:val="000000"/>
          <w:sz w:val="20"/>
          <w:szCs w:val="20"/>
          <w:lang w:eastAsia="ar-SA"/>
        </w:rPr>
        <w:t xml:space="preserve"> </w:t>
      </w:r>
    </w:p>
    <w:p w:rsidR="002A4AEC" w:rsidRDefault="002A4AEC" w:rsidP="002A4AEC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Palatino Linotype" w:eastAsia="Times New Roman" w:hAnsi="Palatino Linotype" w:cs="Calibri"/>
          <w:b/>
          <w:bCs/>
          <w:iCs/>
          <w:color w:val="000000"/>
          <w:sz w:val="20"/>
          <w:szCs w:val="20"/>
          <w:lang w:eastAsia="ar-SA"/>
        </w:rPr>
      </w:pPr>
    </w:p>
    <w:p w:rsidR="002A4AEC" w:rsidRPr="002A4AEC" w:rsidRDefault="002A4AEC" w:rsidP="002A4AEC">
      <w:pPr>
        <w:widowControl w:val="0"/>
        <w:shd w:val="clear" w:color="auto" w:fill="FFFFFF"/>
        <w:tabs>
          <w:tab w:val="left" w:pos="259"/>
          <w:tab w:val="left" w:leader="dot" w:pos="8837"/>
        </w:tabs>
        <w:suppressAutoHyphens/>
        <w:autoSpaceDE w:val="0"/>
        <w:spacing w:before="283" w:after="0" w:line="240" w:lineRule="auto"/>
        <w:ind w:left="29"/>
        <w:jc w:val="both"/>
        <w:rPr>
          <w:rFonts w:ascii="Palatino Linotype" w:eastAsia="Times New Roman" w:hAnsi="Palatino Linotype" w:cs="Calibri"/>
          <w:color w:val="000000"/>
          <w:spacing w:val="-1"/>
          <w:sz w:val="20"/>
          <w:szCs w:val="20"/>
          <w:lang w:eastAsia="ar-SA"/>
        </w:rPr>
      </w:pPr>
    </w:p>
    <w:p w:rsidR="002A4AEC" w:rsidRPr="002A4AEC" w:rsidRDefault="002A4AEC" w:rsidP="005C1685">
      <w:pPr>
        <w:widowControl w:val="0"/>
        <w:shd w:val="clear" w:color="auto" w:fill="FFFFFF"/>
        <w:suppressAutoHyphens/>
        <w:autoSpaceDE w:val="0"/>
        <w:spacing w:after="0" w:line="288" w:lineRule="exact"/>
        <w:ind w:left="29"/>
        <w:jc w:val="both"/>
        <w:rPr>
          <w:rFonts w:ascii="Palatino Linotype" w:eastAsia="Times New Roman" w:hAnsi="Palatino Linotype" w:cs="Calibri"/>
          <w:color w:val="000000"/>
          <w:sz w:val="20"/>
          <w:szCs w:val="20"/>
          <w:lang w:eastAsia="ar-SA"/>
        </w:rPr>
      </w:pPr>
      <w:r w:rsidRPr="002A4AEC">
        <w:rPr>
          <w:rFonts w:ascii="Palatino Linotype" w:eastAsia="Times New Roman" w:hAnsi="Palatino Linotype" w:cs="Calibri"/>
          <w:color w:val="000000"/>
          <w:sz w:val="20"/>
          <w:szCs w:val="20"/>
          <w:lang w:eastAsia="ar-SA"/>
        </w:rPr>
        <w:t>składa</w:t>
      </w:r>
      <w:r w:rsidR="005C1685">
        <w:rPr>
          <w:rFonts w:ascii="Palatino Linotype" w:eastAsia="Times New Roman" w:hAnsi="Palatino Linotype" w:cs="Calibri"/>
          <w:color w:val="000000"/>
          <w:sz w:val="20"/>
          <w:szCs w:val="20"/>
          <w:lang w:eastAsia="ar-SA"/>
        </w:rPr>
        <w:t xml:space="preserve"> ofertę na: </w:t>
      </w:r>
      <w:r w:rsidR="005C1685" w:rsidRPr="009C088A">
        <w:rPr>
          <w:rFonts w:ascii="Palatino Linotype" w:hAnsi="Palatino Linotype"/>
          <w:sz w:val="20"/>
        </w:rPr>
        <w:t xml:space="preserve">zakup i dostawa </w:t>
      </w:r>
      <w:r w:rsidR="005C1685">
        <w:rPr>
          <w:rFonts w:ascii="Palatino Linotype" w:hAnsi="Palatino Linotype"/>
          <w:sz w:val="20"/>
        </w:rPr>
        <w:t xml:space="preserve">armatki </w:t>
      </w:r>
      <w:proofErr w:type="gramStart"/>
      <w:r w:rsidR="005C1685">
        <w:rPr>
          <w:rFonts w:ascii="Palatino Linotype" w:hAnsi="Palatino Linotype"/>
          <w:sz w:val="20"/>
        </w:rPr>
        <w:t>śnieżnej  na</w:t>
      </w:r>
      <w:proofErr w:type="gramEnd"/>
      <w:r w:rsidR="005C1685">
        <w:rPr>
          <w:rFonts w:ascii="Palatino Linotype" w:hAnsi="Palatino Linotype"/>
          <w:sz w:val="20"/>
        </w:rPr>
        <w:t xml:space="preserve"> podwoziu mobilnym kołowym </w:t>
      </w:r>
      <w:proofErr w:type="spellStart"/>
      <w:r w:rsidR="005C1685">
        <w:rPr>
          <w:rFonts w:ascii="Palatino Linotype" w:hAnsi="Palatino Linotype"/>
          <w:sz w:val="20"/>
        </w:rPr>
        <w:t>szt</w:t>
      </w:r>
      <w:proofErr w:type="spellEnd"/>
      <w:r w:rsidR="005C1685">
        <w:rPr>
          <w:rFonts w:ascii="Palatino Linotype" w:hAnsi="Palatino Linotype"/>
          <w:sz w:val="20"/>
        </w:rPr>
        <w:t xml:space="preserve"> 1.</w:t>
      </w:r>
    </w:p>
    <w:p w:rsidR="002A4AEC" w:rsidRPr="00447BEA" w:rsidRDefault="002A4AEC" w:rsidP="002A4AEC">
      <w:pPr>
        <w:widowControl w:val="0"/>
        <w:suppressAutoHyphens/>
        <w:autoSpaceDE w:val="0"/>
        <w:spacing w:after="0" w:line="240" w:lineRule="auto"/>
        <w:jc w:val="both"/>
        <w:rPr>
          <w:rFonts w:eastAsia="Times New Roman"/>
          <w:color w:val="000000"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2"/>
        <w:gridCol w:w="4602"/>
      </w:tblGrid>
      <w:tr w:rsidR="002A4AEC" w:rsidRPr="00447BEA" w:rsidTr="006C4B3D">
        <w:tc>
          <w:tcPr>
            <w:tcW w:w="4602" w:type="dxa"/>
            <w:vAlign w:val="center"/>
          </w:tcPr>
          <w:p w:rsidR="002A4AEC" w:rsidRPr="005C1685" w:rsidRDefault="002A4AEC" w:rsidP="006C4B3D">
            <w:pPr>
              <w:widowControl w:val="0"/>
              <w:tabs>
                <w:tab w:val="left" w:pos="259"/>
                <w:tab w:val="left" w:leader="dot" w:pos="9029"/>
              </w:tabs>
              <w:suppressAutoHyphens/>
              <w:autoSpaceDE w:val="0"/>
              <w:spacing w:after="0" w:line="360" w:lineRule="auto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ar-SA"/>
              </w:rPr>
            </w:pPr>
            <w:r w:rsidRPr="005C1685"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ar-SA"/>
              </w:rPr>
              <w:t>Przedmiot zamówienia:</w:t>
            </w:r>
          </w:p>
        </w:tc>
        <w:tc>
          <w:tcPr>
            <w:tcW w:w="4602" w:type="dxa"/>
            <w:vAlign w:val="center"/>
          </w:tcPr>
          <w:p w:rsidR="005C1685" w:rsidRPr="005C1685" w:rsidRDefault="005C1685" w:rsidP="005C1685">
            <w:pPr>
              <w:numPr>
                <w:ilvl w:val="3"/>
                <w:numId w:val="10"/>
              </w:numPr>
              <w:spacing w:after="0"/>
              <w:ind w:left="0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Zakup i dostawa armatki </w:t>
            </w:r>
            <w:proofErr w:type="gramStart"/>
            <w:r w:rsidRPr="005C1685">
              <w:rPr>
                <w:rFonts w:ascii="Palatino Linotype" w:hAnsi="Palatino Linotype"/>
                <w:sz w:val="16"/>
                <w:szCs w:val="16"/>
              </w:rPr>
              <w:t>śnieżnej  na</w:t>
            </w:r>
            <w:proofErr w:type="gramEnd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 podwoziu mobilnym kołowym </w:t>
            </w:r>
            <w:proofErr w:type="spellStart"/>
            <w:r w:rsidRPr="005C1685">
              <w:rPr>
                <w:rFonts w:ascii="Palatino Linotype" w:hAnsi="Palatino Linotype"/>
                <w:sz w:val="16"/>
                <w:szCs w:val="16"/>
              </w:rPr>
              <w:t>szt</w:t>
            </w:r>
            <w:proofErr w:type="spellEnd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 1. Armatka śnieżna musi charakteryzować się następującymi parametrami techniczno-eksploatacyjnymi:</w:t>
            </w:r>
          </w:p>
          <w:p w:rsidR="005C1685" w:rsidRPr="005C1685" w:rsidRDefault="005C1685" w:rsidP="005C1685">
            <w:pPr>
              <w:numPr>
                <w:ilvl w:val="0"/>
                <w:numId w:val="12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Podwozie mobilne kołowe z zestawem trzech kół jezdnych o takiej samej średnicy zewnętrznej i kołem skrętnym przy zaczepie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Ciśnienie robocze wody w zakresie 8-40 bar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Maksymalny przepływ wody uzyskiwany przez armatkę: co </w:t>
            </w:r>
            <w:proofErr w:type="gramStart"/>
            <w:r w:rsidRPr="005C1685">
              <w:rPr>
                <w:rFonts w:ascii="Palatino Linotype" w:hAnsi="Palatino Linotype"/>
                <w:sz w:val="16"/>
                <w:szCs w:val="16"/>
              </w:rPr>
              <w:t>najmniej  7,5 l</w:t>
            </w:r>
            <w:proofErr w:type="gramEnd"/>
            <w:r w:rsidRPr="005C1685">
              <w:rPr>
                <w:rFonts w:ascii="Palatino Linotype" w:hAnsi="Palatino Linotype"/>
                <w:sz w:val="16"/>
                <w:szCs w:val="16"/>
              </w:rPr>
              <w:t>/s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Maksymalne nominalne zużycie energii: nie więcej niż 20 </w:t>
            </w:r>
            <w:proofErr w:type="spellStart"/>
            <w:r w:rsidRPr="005C1685">
              <w:rPr>
                <w:rFonts w:ascii="Palatino Linotype" w:hAnsi="Palatino Linotype"/>
                <w:sz w:val="16"/>
                <w:szCs w:val="16"/>
              </w:rPr>
              <w:t>kW</w:t>
            </w:r>
            <w:proofErr w:type="spellEnd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Maksymalne obroty nominalne wentylatora: 15000 </w:t>
            </w:r>
            <w:proofErr w:type="spellStart"/>
            <w:r w:rsidRPr="005C1685">
              <w:rPr>
                <w:rFonts w:ascii="Palatino Linotype" w:hAnsi="Palatino Linotype"/>
                <w:sz w:val="16"/>
                <w:szCs w:val="16"/>
              </w:rPr>
              <w:t>obr</w:t>
            </w:r>
            <w:proofErr w:type="spellEnd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/min 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Liczba dysz wodnych – nie mniej niż 90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Liczba sekcji wodnych - 4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Materiał dysz: Ceramika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Automatyczne sterowanie oscylacją i wzniosem tuby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Rozruch silnika wentylatora za pomocą systemu „Soft Start”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jc w:val="both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Waga </w:t>
            </w:r>
            <w:proofErr w:type="gramStart"/>
            <w:r w:rsidRPr="005C1685">
              <w:rPr>
                <w:rFonts w:ascii="Palatino Linotype" w:hAnsi="Palatino Linotype"/>
                <w:sz w:val="16"/>
                <w:szCs w:val="16"/>
              </w:rPr>
              <w:t>urządzenia  bez</w:t>
            </w:r>
            <w:proofErr w:type="gramEnd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 podwozi do 650 kg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Panel operatorski możliwy do zdemontowania i przeniesienia w inne miejsce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Złącze </w:t>
            </w:r>
            <w:proofErr w:type="gramStart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obrotowe  </w:t>
            </w:r>
            <w:proofErr w:type="spellStart"/>
            <w:r w:rsidRPr="005C1685">
              <w:rPr>
                <w:rFonts w:ascii="Palatino Linotype" w:hAnsi="Palatino Linotype"/>
                <w:sz w:val="16"/>
                <w:szCs w:val="16"/>
              </w:rPr>
              <w:t>Camlock</w:t>
            </w:r>
            <w:proofErr w:type="spellEnd"/>
            <w:proofErr w:type="gramEnd"/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 2” żeńskie, do podłączenia zasilania wody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lastRenderedPageBreak/>
              <w:t>Kompresor olejowy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rPr>
                <w:rFonts w:ascii="Palatino Linotype" w:hAnsi="Palatino Linotype"/>
                <w:sz w:val="16"/>
                <w:szCs w:val="16"/>
              </w:rPr>
            </w:pPr>
            <w:r>
              <w:rPr>
                <w:rFonts w:ascii="Palatino Linotype" w:hAnsi="Palatino Linotype"/>
                <w:sz w:val="16"/>
                <w:szCs w:val="16"/>
              </w:rPr>
              <w:t>Ar</w:t>
            </w:r>
            <w:r w:rsidRPr="005C1685">
              <w:rPr>
                <w:rFonts w:ascii="Palatino Linotype" w:hAnsi="Palatino Linotype"/>
                <w:sz w:val="16"/>
                <w:szCs w:val="16"/>
              </w:rPr>
              <w:t>matka musi być wyposażona w możliwość komunikacji bezprzewodowej LTE i WLAN oraz komunikacji przewodowej ETH.</w:t>
            </w:r>
          </w:p>
          <w:p w:rsidR="005C1685" w:rsidRPr="005C1685" w:rsidRDefault="005C1685" w:rsidP="005C1685">
            <w:pPr>
              <w:numPr>
                <w:ilvl w:val="0"/>
                <w:numId w:val="10"/>
              </w:numPr>
              <w:spacing w:after="0"/>
              <w:ind w:left="283"/>
              <w:rPr>
                <w:rFonts w:ascii="Palatino Linotype" w:hAnsi="Palatino Linotype"/>
                <w:sz w:val="16"/>
                <w:szCs w:val="16"/>
              </w:rPr>
            </w:pPr>
            <w:r w:rsidRPr="005C1685">
              <w:rPr>
                <w:rFonts w:ascii="Palatino Linotype" w:hAnsi="Palatino Linotype"/>
                <w:sz w:val="16"/>
                <w:szCs w:val="16"/>
              </w:rPr>
              <w:t>Armatka musi być dostosowana</w:t>
            </w:r>
            <w:r>
              <w:rPr>
                <w:rFonts w:ascii="Palatino Linotype" w:hAnsi="Palatino Linotype"/>
                <w:sz w:val="16"/>
                <w:szCs w:val="16"/>
              </w:rPr>
              <w:t xml:space="preserve"> </w:t>
            </w:r>
            <w:r w:rsidRPr="005C1685">
              <w:rPr>
                <w:rFonts w:ascii="Palatino Linotype" w:hAnsi="Palatino Linotype"/>
                <w:sz w:val="16"/>
                <w:szCs w:val="16"/>
              </w:rPr>
              <w:t xml:space="preserve">do sterowania zdalnego za pomocą aplikacji mobilnej działającej na </w:t>
            </w:r>
            <w:proofErr w:type="spellStart"/>
            <w:r w:rsidRPr="005C1685">
              <w:rPr>
                <w:rFonts w:ascii="Palatino Linotype" w:hAnsi="Palatino Linotype"/>
                <w:sz w:val="16"/>
                <w:szCs w:val="16"/>
              </w:rPr>
              <w:t>smartfonie</w:t>
            </w:r>
            <w:proofErr w:type="spellEnd"/>
            <w:r w:rsidRPr="005C1685">
              <w:rPr>
                <w:rFonts w:ascii="Palatino Linotype" w:hAnsi="Palatino Linotype"/>
                <w:sz w:val="16"/>
                <w:szCs w:val="16"/>
              </w:rPr>
              <w:t>.</w:t>
            </w:r>
          </w:p>
          <w:p w:rsidR="002A4AEC" w:rsidRPr="005C1685" w:rsidRDefault="002A4AEC" w:rsidP="005C1685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Palatino Linotype" w:eastAsia="Times New Roman" w:hAnsi="Palatino Linotype" w:cs="Calibri"/>
                <w:color w:val="000000"/>
                <w:sz w:val="16"/>
                <w:szCs w:val="16"/>
                <w:lang w:eastAsia="ar-SA"/>
              </w:rPr>
            </w:pP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lastRenderedPageBreak/>
              <w:t>Pełna nazwa Wykonawcy: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……………………………………………………………………………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Adres Wykonawcy: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……………………………………………………………………………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pacing w:val="-2"/>
                <w:sz w:val="20"/>
                <w:szCs w:val="20"/>
                <w:lang w:eastAsia="ar-SA"/>
              </w:rPr>
              <w:t>NIP: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Regon: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Telefon, fax., e-mail: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Osoba upoważniona do kontaktu z Zamawiającym: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Nr rachunku bankowego: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Default="002A4AEC" w:rsidP="006C4B3D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rPr>
                <w:rFonts w:eastAsia="Times New Roman" w:cs="Calibri"/>
                <w:color w:val="000000"/>
                <w:spacing w:val="-1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pacing w:val="-1"/>
                <w:sz w:val="20"/>
                <w:szCs w:val="20"/>
                <w:lang w:eastAsia="ar-SA"/>
              </w:rPr>
              <w:t>Oferuję wykonanie przedmiotu zamówienia za:</w:t>
            </w:r>
          </w:p>
          <w:p w:rsidR="002A4AEC" w:rsidRPr="00447BEA" w:rsidRDefault="002A4AEC" w:rsidP="006C4B3D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78" w:lineRule="exact"/>
              <w:rPr>
                <w:rFonts w:eastAsia="Times New Roman" w:cs="Calibri"/>
                <w:color w:val="000000"/>
                <w:spacing w:val="-1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Cena netto: ……………………………………………………….</w:t>
            </w:r>
          </w:p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złotych)………………………………………………..</w:t>
            </w:r>
          </w:p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VAT % ……………………………………………………………….</w:t>
            </w:r>
          </w:p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Cena brutto: ……………………………………………………..</w:t>
            </w:r>
          </w:p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(słownie złotych)……………………………………………….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highlight w:val="yellow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pacing w:val="-1"/>
                <w:sz w:val="20"/>
                <w:szCs w:val="20"/>
                <w:lang w:eastAsia="ar-SA"/>
              </w:rPr>
              <w:t>Termin realizacji zamówienia: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pacing w:val="-4"/>
                <w:sz w:val="20"/>
                <w:szCs w:val="20"/>
                <w:lang w:eastAsia="ar-SA"/>
              </w:rPr>
              <w:t>Okres gwarancji: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…………………………………………………………………………..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pacing w:val="-2"/>
                <w:sz w:val="20"/>
                <w:szCs w:val="20"/>
                <w:lang w:eastAsia="ar-SA"/>
              </w:rPr>
            </w:pPr>
            <w:proofErr w:type="gramStart"/>
            <w:r w:rsidRPr="00447BEA">
              <w:rPr>
                <w:rFonts w:eastAsia="Times New Roman" w:cs="Calibri"/>
                <w:color w:val="000000"/>
                <w:spacing w:val="-2"/>
                <w:sz w:val="20"/>
                <w:szCs w:val="20"/>
                <w:lang w:eastAsia="ar-SA"/>
              </w:rPr>
              <w:t>Kryteria  dodatkowe</w:t>
            </w:r>
            <w:proofErr w:type="gramEnd"/>
            <w:r w:rsidRPr="00447BEA">
              <w:rPr>
                <w:rFonts w:eastAsia="Times New Roman" w:cs="Calibri"/>
                <w:color w:val="000000"/>
                <w:spacing w:val="-2"/>
                <w:sz w:val="20"/>
                <w:szCs w:val="20"/>
                <w:lang w:eastAsia="ar-SA"/>
              </w:rPr>
              <w:t xml:space="preserve"> (jeżeli dotyczy)</w:t>
            </w:r>
          </w:p>
        </w:tc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tabs>
                <w:tab w:val="left" w:pos="562"/>
                <w:tab w:val="left" w:leader="dot" w:pos="8894"/>
              </w:tabs>
              <w:suppressAutoHyphens/>
              <w:autoSpaceDE w:val="0"/>
              <w:spacing w:after="0" w:line="278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…………………………………………………………………………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shd w:val="clear" w:color="auto" w:fill="FFFFFF"/>
              <w:tabs>
                <w:tab w:val="left" w:pos="624"/>
              </w:tabs>
              <w:suppressAutoHyphens/>
              <w:autoSpaceDE w:val="0"/>
              <w:spacing w:after="0" w:line="274" w:lineRule="exact"/>
              <w:jc w:val="both"/>
              <w:rPr>
                <w:rFonts w:eastAsia="Times New Roman" w:cs="Calibri"/>
                <w:color w:val="000000"/>
                <w:spacing w:val="-2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pacing w:val="-2"/>
                <w:sz w:val="20"/>
                <w:szCs w:val="20"/>
                <w:lang w:eastAsia="ar-SA"/>
              </w:rPr>
              <w:t xml:space="preserve">Wyrażam zgodę na warunki płatności określone w zapytaniu cenowym </w:t>
            </w:r>
          </w:p>
        </w:tc>
        <w:tc>
          <w:tcPr>
            <w:tcW w:w="4602" w:type="dxa"/>
          </w:tcPr>
          <w:p w:rsidR="002A4AEC" w:rsidRPr="00447BEA" w:rsidRDefault="002A4AEC" w:rsidP="002A4AE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360" w:lineRule="auto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TAK</w:t>
            </w:r>
          </w:p>
          <w:p w:rsidR="002A4AEC" w:rsidRPr="00447BEA" w:rsidRDefault="002A4AEC" w:rsidP="002A4AE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360" w:lineRule="auto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NIE</w:t>
            </w:r>
          </w:p>
        </w:tc>
      </w:tr>
      <w:tr w:rsidR="002A4AEC" w:rsidRPr="00447BEA" w:rsidTr="006C4B3D">
        <w:tc>
          <w:tcPr>
            <w:tcW w:w="4602" w:type="dxa"/>
          </w:tcPr>
          <w:p w:rsidR="002A4AEC" w:rsidRPr="00447BEA" w:rsidRDefault="002A4AEC" w:rsidP="006C4B3D">
            <w:pPr>
              <w:widowControl w:val="0"/>
              <w:shd w:val="clear" w:color="auto" w:fill="FFFFFF"/>
              <w:tabs>
                <w:tab w:val="left" w:pos="562"/>
              </w:tabs>
              <w:suppressAutoHyphens/>
              <w:autoSpaceDE w:val="0"/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Oświadczam, że zapoznałem się z opisem przedmiotu zamówienia i nie wnoszę do niego zastrzeżeń</w:t>
            </w:r>
          </w:p>
        </w:tc>
        <w:tc>
          <w:tcPr>
            <w:tcW w:w="4602" w:type="dxa"/>
          </w:tcPr>
          <w:p w:rsidR="002A4AEC" w:rsidRPr="00447BEA" w:rsidRDefault="002A4AEC" w:rsidP="002A4AEC">
            <w:pPr>
              <w:widowControl w:val="0"/>
              <w:numPr>
                <w:ilvl w:val="0"/>
                <w:numId w:val="9"/>
              </w:numPr>
              <w:suppressAutoHyphens/>
              <w:autoSpaceDE w:val="0"/>
              <w:spacing w:after="0" w:line="360" w:lineRule="auto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>TAK</w:t>
            </w:r>
          </w:p>
        </w:tc>
      </w:tr>
      <w:tr w:rsidR="002A4AEC" w:rsidRPr="00447BEA" w:rsidTr="006C4B3D">
        <w:tc>
          <w:tcPr>
            <w:tcW w:w="9204" w:type="dxa"/>
            <w:gridSpan w:val="2"/>
          </w:tcPr>
          <w:p w:rsidR="002A4AEC" w:rsidRDefault="002A4AEC" w:rsidP="006C4B3D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after="0" w:line="274" w:lineRule="exact"/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</w:pPr>
            <w:r w:rsidRPr="00447BEA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  <w:t>Przystępując do postępowania Wykonawca akceptuje, warunki opisane w zapytaniu cenowym oraz zobowiązuje się do podpisania umowy w terminie wyznaczonym przez Zamawi</w:t>
            </w:r>
            <w:r w:rsidRPr="00447BEA">
              <w:rPr>
                <w:rFonts w:eastAsia="Times New Roman" w:cs="Arial"/>
                <w:i/>
                <w:iCs/>
                <w:color w:val="000000"/>
                <w:sz w:val="20"/>
                <w:szCs w:val="20"/>
                <w:u w:val="single"/>
                <w:lang w:eastAsia="ar-SA"/>
              </w:rPr>
              <w:t>a</w:t>
            </w:r>
            <w:r w:rsidRPr="00447BEA"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  <w:t xml:space="preserve">jącego </w:t>
            </w:r>
          </w:p>
          <w:p w:rsidR="005C1685" w:rsidRDefault="005C1685" w:rsidP="006C4B3D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after="0" w:line="274" w:lineRule="exact"/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  <w:t>Oświadczamy, że oferowany przedmiot zamówienia będzie pochodził od autoryzowanego producenta</w:t>
            </w:r>
          </w:p>
          <w:p w:rsidR="005C1685" w:rsidRPr="00447BEA" w:rsidRDefault="005C1685" w:rsidP="006C4B3D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after="0" w:line="274" w:lineRule="exact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  <w:t xml:space="preserve"> </w:t>
            </w:r>
            <w:proofErr w:type="gramStart"/>
            <w:r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  <w:t>i</w:t>
            </w:r>
            <w:proofErr w:type="gramEnd"/>
            <w:r>
              <w:rPr>
                <w:rFonts w:eastAsia="Times New Roman" w:cs="Arial"/>
                <w:color w:val="000000"/>
                <w:sz w:val="20"/>
                <w:szCs w:val="20"/>
                <w:u w:val="single"/>
                <w:lang w:eastAsia="ar-SA"/>
              </w:rPr>
              <w:t xml:space="preserve"> podlega obsłudze gwarancyjnej</w:t>
            </w:r>
          </w:p>
          <w:p w:rsidR="002A4AEC" w:rsidRPr="00447BEA" w:rsidRDefault="002A4AEC" w:rsidP="005C1685">
            <w:pPr>
              <w:widowControl w:val="0"/>
              <w:shd w:val="clear" w:color="auto" w:fill="FFFFFF"/>
              <w:tabs>
                <w:tab w:val="left" w:pos="341"/>
              </w:tabs>
              <w:suppressAutoHyphens/>
              <w:autoSpaceDE w:val="0"/>
              <w:spacing w:after="0" w:line="274" w:lineRule="exac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</w:pP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ab/>
            </w:r>
            <w:r w:rsidRPr="00447BEA">
              <w:rPr>
                <w:rFonts w:eastAsia="Times New Roman" w:cs="Calibri"/>
                <w:color w:val="000000"/>
                <w:sz w:val="20"/>
                <w:szCs w:val="20"/>
                <w:lang w:eastAsia="ar-SA"/>
              </w:rPr>
              <w:tab/>
            </w:r>
          </w:p>
        </w:tc>
      </w:tr>
    </w:tbl>
    <w:p w:rsidR="002A4AEC" w:rsidRPr="00447BEA" w:rsidRDefault="002A4AEC" w:rsidP="002A4AEC">
      <w:pPr>
        <w:widowControl w:val="0"/>
        <w:shd w:val="clear" w:color="auto" w:fill="FFFFFF"/>
        <w:tabs>
          <w:tab w:val="left" w:pos="562"/>
          <w:tab w:val="left" w:leader="dot" w:pos="8894"/>
        </w:tabs>
        <w:suppressAutoHyphens/>
        <w:autoSpaceDE w:val="0"/>
        <w:spacing w:after="0" w:line="278" w:lineRule="exact"/>
        <w:jc w:val="both"/>
        <w:rPr>
          <w:rFonts w:eastAsia="Times New Roman" w:cs="Calibri"/>
          <w:color w:val="000000"/>
          <w:sz w:val="20"/>
          <w:szCs w:val="20"/>
          <w:lang w:eastAsia="ar-SA"/>
        </w:rPr>
      </w:pPr>
    </w:p>
    <w:p w:rsidR="002A4AEC" w:rsidRPr="00447BEA" w:rsidRDefault="002A4AEC" w:rsidP="002A4AEC">
      <w:pPr>
        <w:widowControl w:val="0"/>
        <w:shd w:val="clear" w:color="auto" w:fill="FFFFFF"/>
        <w:tabs>
          <w:tab w:val="left" w:pos="562"/>
          <w:tab w:val="left" w:leader="dot" w:pos="8894"/>
        </w:tabs>
        <w:suppressAutoHyphens/>
        <w:autoSpaceDE w:val="0"/>
        <w:spacing w:after="0" w:line="278" w:lineRule="exact"/>
        <w:jc w:val="both"/>
        <w:rPr>
          <w:rFonts w:eastAsia="Times New Roman" w:cs="Calibri"/>
          <w:color w:val="000000"/>
          <w:sz w:val="20"/>
          <w:szCs w:val="20"/>
          <w:lang w:eastAsia="ar-SA"/>
        </w:rPr>
      </w:pPr>
    </w:p>
    <w:p w:rsidR="002A4AEC" w:rsidRPr="00447BEA" w:rsidRDefault="002A4AEC" w:rsidP="002A4AEC">
      <w:pPr>
        <w:widowControl w:val="0"/>
        <w:shd w:val="clear" w:color="auto" w:fill="FFFFFF"/>
        <w:tabs>
          <w:tab w:val="left" w:pos="562"/>
          <w:tab w:val="left" w:leader="dot" w:pos="8894"/>
        </w:tabs>
        <w:suppressAutoHyphens/>
        <w:autoSpaceDE w:val="0"/>
        <w:spacing w:after="0" w:line="278" w:lineRule="exact"/>
        <w:jc w:val="both"/>
        <w:rPr>
          <w:rFonts w:eastAsia="Times New Roman" w:cs="Calibri"/>
          <w:color w:val="000000"/>
          <w:sz w:val="20"/>
          <w:szCs w:val="20"/>
          <w:lang w:eastAsia="ar-SA"/>
        </w:rPr>
      </w:pPr>
    </w:p>
    <w:p w:rsidR="002A4AEC" w:rsidRPr="00447BEA" w:rsidRDefault="002A4AEC" w:rsidP="002A4AEC">
      <w:pPr>
        <w:widowControl w:val="0"/>
        <w:shd w:val="clear" w:color="auto" w:fill="FFFFFF"/>
        <w:suppressAutoHyphens/>
        <w:autoSpaceDE w:val="0"/>
        <w:spacing w:after="0" w:line="360" w:lineRule="auto"/>
        <w:ind w:right="-1267"/>
        <w:jc w:val="both"/>
        <w:rPr>
          <w:rFonts w:eastAsia="Times New Roman" w:cs="Calibri"/>
          <w:color w:val="000000"/>
          <w:spacing w:val="-11"/>
          <w:sz w:val="20"/>
          <w:szCs w:val="20"/>
          <w:lang w:eastAsia="ar-SA"/>
        </w:rPr>
      </w:pP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>………………………………………………………..</w:t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  <w:t xml:space="preserve">                           </w:t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</w:r>
      <w:r w:rsidR="0066053C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 xml:space="preserve">      </w:t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  <w:t>………………………………………..</w:t>
      </w:r>
    </w:p>
    <w:p w:rsidR="002A4AEC" w:rsidRDefault="002A4AEC" w:rsidP="002A4AEC">
      <w:pPr>
        <w:widowControl w:val="0"/>
        <w:shd w:val="clear" w:color="auto" w:fill="FFFFFF"/>
        <w:suppressAutoHyphens/>
        <w:autoSpaceDE w:val="0"/>
        <w:spacing w:after="0" w:line="360" w:lineRule="auto"/>
        <w:ind w:right="-983"/>
        <w:jc w:val="both"/>
        <w:rPr>
          <w:rFonts w:eastAsia="Times New Roman" w:cs="Calibri"/>
          <w:color w:val="000000"/>
          <w:spacing w:val="-3"/>
          <w:sz w:val="20"/>
          <w:szCs w:val="20"/>
          <w:lang w:eastAsia="ar-SA"/>
        </w:rPr>
      </w:pP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 xml:space="preserve">(Data i podpis Wykonawcy lub osoby </w:t>
      </w:r>
      <w:proofErr w:type="gramStart"/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>upoważnionej)</w:t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  <w:t xml:space="preserve">      </w:t>
      </w:r>
      <w:r w:rsidRPr="00447BEA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ab/>
      </w:r>
      <w:r w:rsidR="0066053C">
        <w:rPr>
          <w:rFonts w:eastAsia="Times New Roman" w:cs="Calibri"/>
          <w:color w:val="000000"/>
          <w:spacing w:val="-11"/>
          <w:sz w:val="20"/>
          <w:szCs w:val="20"/>
          <w:lang w:eastAsia="ar-SA"/>
        </w:rPr>
        <w:t>(</w:t>
      </w:r>
      <w:r w:rsidRPr="00447BEA">
        <w:rPr>
          <w:rFonts w:eastAsia="Times New Roman" w:cs="Calibri"/>
          <w:color w:val="000000"/>
          <w:spacing w:val="-3"/>
          <w:sz w:val="20"/>
          <w:szCs w:val="20"/>
          <w:lang w:eastAsia="ar-SA"/>
        </w:rPr>
        <w:t>pieczątka</w:t>
      </w:r>
      <w:proofErr w:type="gramEnd"/>
      <w:r w:rsidRPr="00447BEA">
        <w:rPr>
          <w:rFonts w:eastAsia="Times New Roman" w:cs="Calibri"/>
          <w:color w:val="000000"/>
          <w:spacing w:val="-3"/>
          <w:sz w:val="20"/>
          <w:szCs w:val="20"/>
          <w:lang w:eastAsia="ar-SA"/>
        </w:rPr>
        <w:t xml:space="preserve"> Wykonawcy)</w:t>
      </w:r>
    </w:p>
    <w:p w:rsidR="0066053C" w:rsidRDefault="0066053C" w:rsidP="002A4AEC">
      <w:pPr>
        <w:widowControl w:val="0"/>
        <w:shd w:val="clear" w:color="auto" w:fill="FFFFFF"/>
        <w:suppressAutoHyphens/>
        <w:autoSpaceDE w:val="0"/>
        <w:spacing w:after="0" w:line="360" w:lineRule="auto"/>
        <w:ind w:right="-983"/>
        <w:jc w:val="both"/>
        <w:rPr>
          <w:rFonts w:eastAsia="Times New Roman" w:cs="Calibri"/>
          <w:color w:val="000000"/>
          <w:spacing w:val="-3"/>
          <w:sz w:val="20"/>
          <w:szCs w:val="20"/>
          <w:lang w:eastAsia="ar-SA"/>
        </w:rPr>
      </w:pPr>
    </w:p>
    <w:p w:rsidR="0066053C" w:rsidRDefault="0066053C" w:rsidP="002A4AEC">
      <w:pPr>
        <w:widowControl w:val="0"/>
        <w:shd w:val="clear" w:color="auto" w:fill="FFFFFF"/>
        <w:suppressAutoHyphens/>
        <w:autoSpaceDE w:val="0"/>
        <w:spacing w:after="0" w:line="360" w:lineRule="auto"/>
        <w:ind w:right="-983"/>
        <w:jc w:val="both"/>
        <w:rPr>
          <w:rFonts w:eastAsia="Times New Roman" w:cs="Calibri"/>
          <w:color w:val="000000"/>
          <w:spacing w:val="-3"/>
          <w:sz w:val="20"/>
          <w:szCs w:val="20"/>
          <w:lang w:eastAsia="ar-SA"/>
        </w:rPr>
      </w:pPr>
    </w:p>
    <w:p w:rsidR="0066053C" w:rsidRPr="00447BEA" w:rsidRDefault="0066053C" w:rsidP="002A4AEC">
      <w:pPr>
        <w:widowControl w:val="0"/>
        <w:shd w:val="clear" w:color="auto" w:fill="FFFFFF"/>
        <w:suppressAutoHyphens/>
        <w:autoSpaceDE w:val="0"/>
        <w:spacing w:after="0" w:line="360" w:lineRule="auto"/>
        <w:ind w:right="-983"/>
        <w:jc w:val="both"/>
        <w:rPr>
          <w:rFonts w:eastAsia="Times New Roman" w:cs="Calibri"/>
          <w:color w:val="000000"/>
          <w:spacing w:val="-3"/>
          <w:sz w:val="20"/>
          <w:szCs w:val="20"/>
          <w:lang w:eastAsia="ar-SA"/>
        </w:rPr>
      </w:pPr>
    </w:p>
    <w:p w:rsidR="0066053C" w:rsidRPr="00EF5B6A" w:rsidRDefault="0066053C" w:rsidP="0066053C">
      <w:pPr>
        <w:pStyle w:val="Tekstprzypisudolnego"/>
        <w:spacing w:line="276" w:lineRule="auto"/>
        <w:jc w:val="center"/>
        <w:rPr>
          <w:rFonts w:ascii="Palatino Linotype" w:hAnsi="Palatino Linotype" w:cs="Arial"/>
          <w:b/>
          <w:szCs w:val="22"/>
          <w:u w:val="single"/>
        </w:rPr>
      </w:pPr>
      <w:r w:rsidRPr="00EF5B6A">
        <w:rPr>
          <w:rFonts w:ascii="Palatino Linotype" w:hAnsi="Palatino Linotype" w:cs="Arial"/>
          <w:b/>
          <w:szCs w:val="22"/>
          <w:u w:val="single"/>
        </w:rPr>
        <w:t xml:space="preserve">Oświadczenie Wykonawcy w zakresie wypełnienia obowiązków informacyjnych przewidzianych </w:t>
      </w:r>
      <w:proofErr w:type="gramStart"/>
      <w:r w:rsidRPr="00EF5B6A">
        <w:rPr>
          <w:rFonts w:ascii="Palatino Linotype" w:hAnsi="Palatino Linotype" w:cs="Arial"/>
          <w:b/>
          <w:szCs w:val="22"/>
          <w:u w:val="single"/>
        </w:rPr>
        <w:t>w art</w:t>
      </w:r>
      <w:proofErr w:type="gramEnd"/>
      <w:r w:rsidRPr="00EF5B6A">
        <w:rPr>
          <w:rFonts w:ascii="Palatino Linotype" w:hAnsi="Palatino Linotype" w:cs="Arial"/>
          <w:b/>
          <w:szCs w:val="22"/>
          <w:u w:val="single"/>
        </w:rPr>
        <w:t xml:space="preserve">. 13 lub art. 14 RODO </w:t>
      </w:r>
    </w:p>
    <w:p w:rsidR="0066053C" w:rsidRPr="00BC5FF6" w:rsidRDefault="0066053C" w:rsidP="0066053C">
      <w:pPr>
        <w:pStyle w:val="Tekstprzypisudolnego"/>
        <w:jc w:val="center"/>
        <w:rPr>
          <w:rFonts w:ascii="Palatino Linotype" w:hAnsi="Palatino Linotype" w:cs="Arial"/>
          <w:i/>
          <w:sz w:val="22"/>
          <w:szCs w:val="22"/>
          <w:u w:val="single"/>
        </w:rPr>
      </w:pPr>
    </w:p>
    <w:p w:rsidR="0066053C" w:rsidRPr="00EF5B6A" w:rsidRDefault="0066053C" w:rsidP="0066053C">
      <w:pPr>
        <w:pStyle w:val="Tekstprzypisudolnego"/>
        <w:jc w:val="center"/>
        <w:rPr>
          <w:rFonts w:ascii="Palatino Linotype" w:hAnsi="Palatino Linotype" w:cs="Arial"/>
          <w:szCs w:val="22"/>
        </w:rPr>
      </w:pPr>
      <w:r w:rsidRPr="00EF5B6A">
        <w:rPr>
          <w:rFonts w:ascii="Palatino Linotype" w:hAnsi="Palatino Linotype" w:cs="Arial"/>
          <w:color w:val="000000"/>
          <w:szCs w:val="22"/>
        </w:rPr>
        <w:t xml:space="preserve">Oświadczam, że wypełniłem obowiązki informacyjne przewidziane </w:t>
      </w:r>
      <w:proofErr w:type="gramStart"/>
      <w:r w:rsidRPr="00EF5B6A">
        <w:rPr>
          <w:rFonts w:ascii="Palatino Linotype" w:hAnsi="Palatino Linotype" w:cs="Arial"/>
          <w:color w:val="000000"/>
          <w:szCs w:val="22"/>
        </w:rPr>
        <w:t>w art</w:t>
      </w:r>
      <w:proofErr w:type="gramEnd"/>
      <w:r w:rsidRPr="00EF5B6A">
        <w:rPr>
          <w:rFonts w:ascii="Palatino Linotype" w:hAnsi="Palatino Linotype" w:cs="Arial"/>
          <w:color w:val="000000"/>
          <w:szCs w:val="22"/>
        </w:rPr>
        <w:t>. 13 lub art. 14 RODO</w:t>
      </w:r>
      <w:r w:rsidRPr="00EF5B6A">
        <w:rPr>
          <w:rFonts w:ascii="Palatino Linotype" w:hAnsi="Palatino Linotype" w:cs="Arial"/>
          <w:color w:val="000000"/>
          <w:szCs w:val="22"/>
          <w:vertAlign w:val="superscript"/>
        </w:rPr>
        <w:t>1)</w:t>
      </w:r>
      <w:r w:rsidRPr="00EF5B6A">
        <w:rPr>
          <w:rFonts w:ascii="Palatino Linotype" w:hAnsi="Palatino Linotype" w:cs="Arial"/>
          <w:color w:val="000000"/>
          <w:szCs w:val="22"/>
        </w:rPr>
        <w:t xml:space="preserve"> wobec osób fizycznych, </w:t>
      </w:r>
      <w:r w:rsidRPr="00EF5B6A">
        <w:rPr>
          <w:rFonts w:ascii="Palatino Linotype" w:hAnsi="Palatino Linotype" w:cs="Arial"/>
          <w:szCs w:val="22"/>
        </w:rPr>
        <w:t>od których dane osobowe bezpośrednio lub pośrednio pozyskałem</w:t>
      </w:r>
      <w:r w:rsidRPr="00EF5B6A">
        <w:rPr>
          <w:rFonts w:ascii="Palatino Linotype" w:hAnsi="Palatino Linotype" w:cs="Arial"/>
          <w:color w:val="000000"/>
          <w:szCs w:val="22"/>
        </w:rPr>
        <w:t xml:space="preserve"> w celu ubiegania się o udzielenie zamówienia publicznego w niniejszym postępowaniu</w:t>
      </w:r>
      <w:r w:rsidRPr="00EF5B6A">
        <w:rPr>
          <w:rFonts w:ascii="Palatino Linotype" w:hAnsi="Palatino Linotype" w:cs="Arial"/>
          <w:szCs w:val="22"/>
        </w:rPr>
        <w:t>.*</w:t>
      </w:r>
    </w:p>
    <w:p w:rsidR="0066053C" w:rsidRDefault="0066053C" w:rsidP="006605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66053C" w:rsidRDefault="0066053C" w:rsidP="0066053C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66053C" w:rsidRPr="009B024E" w:rsidRDefault="0066053C" w:rsidP="0066053C">
      <w:pPr>
        <w:widowControl w:val="0"/>
        <w:shd w:val="clear" w:color="auto" w:fill="FFFFFF"/>
        <w:suppressAutoHyphens/>
        <w:autoSpaceDE w:val="0"/>
        <w:spacing w:after="0" w:line="360" w:lineRule="auto"/>
        <w:ind w:right="-1267"/>
        <w:jc w:val="both"/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</w:pP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lastRenderedPageBreak/>
        <w:t>………………………………………………………..</w:t>
      </w: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ab/>
      </w:r>
      <w:r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 xml:space="preserve">                                           </w:t>
      </w: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>………………………………………..</w:t>
      </w:r>
    </w:p>
    <w:p w:rsidR="0066053C" w:rsidRDefault="0066053C" w:rsidP="0066053C">
      <w:pPr>
        <w:widowControl w:val="0"/>
        <w:shd w:val="clear" w:color="auto" w:fill="FFFFFF"/>
        <w:suppressAutoHyphens/>
        <w:autoSpaceDE w:val="0"/>
        <w:spacing w:after="0" w:line="360" w:lineRule="auto"/>
        <w:ind w:right="-983"/>
        <w:jc w:val="both"/>
        <w:rPr>
          <w:rFonts w:ascii="Arial" w:hAnsi="Arial" w:cs="Arial"/>
          <w:b/>
        </w:rPr>
      </w:pP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 xml:space="preserve">(Data i podpis Wykonawcy lub osoby </w:t>
      </w:r>
      <w:proofErr w:type="gramStart"/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>upoważnionej)</w:t>
      </w: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ab/>
      </w: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ab/>
        <w:t xml:space="preserve">   </w:t>
      </w: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ab/>
      </w:r>
      <w:r w:rsidRPr="009B024E">
        <w:rPr>
          <w:rFonts w:ascii="Palatino Linotype" w:eastAsia="Times New Roman" w:hAnsi="Palatino Linotype" w:cs="Calibri"/>
          <w:color w:val="000000"/>
          <w:spacing w:val="-11"/>
          <w:sz w:val="20"/>
          <w:szCs w:val="20"/>
          <w:lang w:eastAsia="ar-SA"/>
        </w:rPr>
        <w:tab/>
        <w:t>(</w:t>
      </w:r>
      <w:r w:rsidRPr="009B024E">
        <w:rPr>
          <w:rFonts w:ascii="Palatino Linotype" w:eastAsia="Times New Roman" w:hAnsi="Palatino Linotype" w:cs="Calibri"/>
          <w:color w:val="000000"/>
          <w:spacing w:val="-3"/>
          <w:sz w:val="20"/>
          <w:szCs w:val="20"/>
          <w:lang w:eastAsia="ar-SA"/>
        </w:rPr>
        <w:t>pieczątka</w:t>
      </w:r>
      <w:proofErr w:type="gramEnd"/>
      <w:r w:rsidRPr="009B024E">
        <w:rPr>
          <w:rFonts w:ascii="Palatino Linotype" w:eastAsia="Times New Roman" w:hAnsi="Palatino Linotype" w:cs="Calibri"/>
          <w:color w:val="000000"/>
          <w:spacing w:val="-3"/>
          <w:sz w:val="20"/>
          <w:szCs w:val="20"/>
          <w:lang w:eastAsia="ar-SA"/>
        </w:rPr>
        <w:t xml:space="preserve"> Wykonawcy)</w:t>
      </w:r>
    </w:p>
    <w:p w:rsidR="0066053C" w:rsidRDefault="0066053C" w:rsidP="0066053C">
      <w:pPr>
        <w:pStyle w:val="NormalnyWeb"/>
        <w:spacing w:line="360" w:lineRule="auto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B919AE">
        <w:rPr>
          <w:rFonts w:ascii="Arial" w:hAnsi="Arial" w:cs="Arial"/>
          <w:color w:val="000000"/>
          <w:sz w:val="22"/>
          <w:szCs w:val="22"/>
        </w:rPr>
        <w:t>_________________</w:t>
      </w:r>
    </w:p>
    <w:p w:rsidR="0066053C" w:rsidRDefault="0066053C" w:rsidP="0066053C">
      <w:pPr>
        <w:pStyle w:val="Tekstprzypisudolnego"/>
        <w:jc w:val="both"/>
        <w:rPr>
          <w:rFonts w:ascii="Palatino Linotype" w:hAnsi="Palatino Linotype" w:cs="Arial"/>
          <w:sz w:val="16"/>
          <w:szCs w:val="16"/>
        </w:rPr>
      </w:pPr>
      <w:r w:rsidRPr="00EF5B6A">
        <w:rPr>
          <w:rFonts w:ascii="Palatino Linotype" w:hAnsi="Palatino Linotype" w:cs="Arial"/>
          <w:color w:val="000000"/>
          <w:sz w:val="16"/>
          <w:szCs w:val="16"/>
          <w:vertAlign w:val="superscript"/>
        </w:rPr>
        <w:t xml:space="preserve">1) </w:t>
      </w:r>
      <w:r w:rsidRPr="00EF5B6A">
        <w:rPr>
          <w:rFonts w:ascii="Palatino Linotype" w:hAnsi="Palatino Linotype" w:cs="Arial"/>
          <w:sz w:val="16"/>
          <w:szCs w:val="16"/>
        </w:rPr>
        <w:t xml:space="preserve">rozporządzenie Parlamentu Europejskiego i Rady (UE) 2016/679 z dnia 27 kwietnia 2016 r. w sprawie ochrony osób fizycznych w związku z </w:t>
      </w:r>
      <w:proofErr w:type="gramStart"/>
      <w:r w:rsidRPr="00EF5B6A">
        <w:rPr>
          <w:rFonts w:ascii="Palatino Linotype" w:hAnsi="Palatino Linotype" w:cs="Arial"/>
          <w:sz w:val="16"/>
          <w:szCs w:val="16"/>
        </w:rPr>
        <w:t>przetwarzaniem danych</w:t>
      </w:r>
      <w:proofErr w:type="gramEnd"/>
      <w:r w:rsidRPr="00EF5B6A">
        <w:rPr>
          <w:rFonts w:ascii="Palatino Linotype" w:hAnsi="Palatino Linotype" w:cs="Arial"/>
          <w:sz w:val="16"/>
          <w:szCs w:val="16"/>
        </w:rPr>
        <w:t xml:space="preserve"> osobowych i w sprawie swobodnego przepływu takich danych oraz uchylenia dyrektywy 95/46/WE (ogólne rozporządzenie o ochronie danych) (Dz. Urz. UE L 119 z 04.05.2016, </w:t>
      </w:r>
      <w:proofErr w:type="gramStart"/>
      <w:r w:rsidRPr="00EF5B6A">
        <w:rPr>
          <w:rFonts w:ascii="Palatino Linotype" w:hAnsi="Palatino Linotype" w:cs="Arial"/>
          <w:sz w:val="16"/>
          <w:szCs w:val="16"/>
        </w:rPr>
        <w:t>str</w:t>
      </w:r>
      <w:proofErr w:type="gramEnd"/>
      <w:r w:rsidRPr="00EF5B6A">
        <w:rPr>
          <w:rFonts w:ascii="Palatino Linotype" w:hAnsi="Palatino Linotype" w:cs="Arial"/>
          <w:sz w:val="16"/>
          <w:szCs w:val="16"/>
        </w:rPr>
        <w:t xml:space="preserve">. 1). </w:t>
      </w:r>
    </w:p>
    <w:p w:rsidR="0066053C" w:rsidRDefault="0066053C" w:rsidP="0066053C">
      <w:pPr>
        <w:pStyle w:val="Tekstprzypisudolnego"/>
        <w:jc w:val="both"/>
      </w:pPr>
      <w:r w:rsidRPr="00EF5B6A">
        <w:rPr>
          <w:rFonts w:ascii="Palatino Linotype" w:hAnsi="Palatino Linotype" w:cs="Arial"/>
          <w:color w:val="000000"/>
          <w:sz w:val="16"/>
          <w:szCs w:val="16"/>
        </w:rPr>
        <w:t xml:space="preserve">* W </w:t>
      </w:r>
      <w:proofErr w:type="gramStart"/>
      <w:r w:rsidRPr="00EF5B6A">
        <w:rPr>
          <w:rFonts w:ascii="Palatino Linotype" w:hAnsi="Palatino Linotype" w:cs="Arial"/>
          <w:color w:val="000000"/>
          <w:sz w:val="16"/>
          <w:szCs w:val="16"/>
        </w:rPr>
        <w:t>przypadku gdy</w:t>
      </w:r>
      <w:proofErr w:type="gramEnd"/>
      <w:r w:rsidRPr="00EF5B6A">
        <w:rPr>
          <w:rFonts w:ascii="Palatino Linotype" w:hAnsi="Palatino Linotype" w:cs="Arial"/>
          <w:color w:val="000000"/>
          <w:sz w:val="16"/>
          <w:szCs w:val="16"/>
        </w:rPr>
        <w:t xml:space="preserve"> wykonawca </w:t>
      </w:r>
      <w:r w:rsidRPr="00EF5B6A">
        <w:rPr>
          <w:rFonts w:ascii="Palatino Linotype" w:hAnsi="Palatino Linotype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2A4AEC" w:rsidRDefault="002A4AEC" w:rsidP="002A4AEC"/>
    <w:p w:rsidR="002A4AEC" w:rsidRDefault="002A4AEC" w:rsidP="002A4AEC"/>
    <w:p w:rsidR="002A4AEC" w:rsidRDefault="002A4AEC" w:rsidP="002A4AEC"/>
    <w:p w:rsidR="00B40572" w:rsidRPr="00B40572" w:rsidRDefault="00B40572" w:rsidP="007E628F">
      <w:pPr>
        <w:pStyle w:val="Akapitzlist"/>
        <w:rPr>
          <w:i/>
        </w:rPr>
      </w:pPr>
    </w:p>
    <w:sectPr w:rsidR="00B40572" w:rsidRPr="00B40572" w:rsidSect="00662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76BBB"/>
    <w:multiLevelType w:val="hybridMultilevel"/>
    <w:tmpl w:val="3D6CA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314D3"/>
    <w:multiLevelType w:val="hybridMultilevel"/>
    <w:tmpl w:val="51AEF57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F019F9"/>
    <w:multiLevelType w:val="hybridMultilevel"/>
    <w:tmpl w:val="99840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E3E23"/>
    <w:multiLevelType w:val="hybridMultilevel"/>
    <w:tmpl w:val="2482DAE8"/>
    <w:lvl w:ilvl="0" w:tplc="7AEAD48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0414F"/>
    <w:multiLevelType w:val="hybridMultilevel"/>
    <w:tmpl w:val="450438D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B06701"/>
    <w:multiLevelType w:val="hybridMultilevel"/>
    <w:tmpl w:val="8BD62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C5DD1"/>
    <w:multiLevelType w:val="hybridMultilevel"/>
    <w:tmpl w:val="A65474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9226D"/>
    <w:multiLevelType w:val="hybridMultilevel"/>
    <w:tmpl w:val="FAD68F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175C9"/>
    <w:multiLevelType w:val="hybridMultilevel"/>
    <w:tmpl w:val="067E7CB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91A3428"/>
    <w:multiLevelType w:val="hybridMultilevel"/>
    <w:tmpl w:val="85BE60EC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>
    <w:nsid w:val="5B256E2C"/>
    <w:multiLevelType w:val="hybridMultilevel"/>
    <w:tmpl w:val="9AB467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10"/>
  </w:num>
  <w:num w:numId="8">
    <w:abstractNumId w:val="7"/>
  </w:num>
  <w:num w:numId="9">
    <w:abstractNumId w:val="11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39C7"/>
    <w:rsid w:val="0002141D"/>
    <w:rsid w:val="00044656"/>
    <w:rsid w:val="000828BB"/>
    <w:rsid w:val="00146B42"/>
    <w:rsid w:val="0015700D"/>
    <w:rsid w:val="001843FD"/>
    <w:rsid w:val="00253A87"/>
    <w:rsid w:val="002A4AEC"/>
    <w:rsid w:val="003A1490"/>
    <w:rsid w:val="003B0E42"/>
    <w:rsid w:val="00414DDD"/>
    <w:rsid w:val="00424231"/>
    <w:rsid w:val="00482CDC"/>
    <w:rsid w:val="004D3B90"/>
    <w:rsid w:val="005106E0"/>
    <w:rsid w:val="005164A5"/>
    <w:rsid w:val="0056441F"/>
    <w:rsid w:val="005961B1"/>
    <w:rsid w:val="005C1685"/>
    <w:rsid w:val="00606398"/>
    <w:rsid w:val="00617BFC"/>
    <w:rsid w:val="0066053C"/>
    <w:rsid w:val="00662DCB"/>
    <w:rsid w:val="006B28F5"/>
    <w:rsid w:val="00717245"/>
    <w:rsid w:val="00787C8E"/>
    <w:rsid w:val="007B7144"/>
    <w:rsid w:val="007C63E7"/>
    <w:rsid w:val="007E414A"/>
    <w:rsid w:val="007E628F"/>
    <w:rsid w:val="007F63BE"/>
    <w:rsid w:val="008D2FA8"/>
    <w:rsid w:val="008E6CDA"/>
    <w:rsid w:val="0093374A"/>
    <w:rsid w:val="009337B3"/>
    <w:rsid w:val="009672D1"/>
    <w:rsid w:val="00984484"/>
    <w:rsid w:val="00A175FC"/>
    <w:rsid w:val="00A22E3A"/>
    <w:rsid w:val="00A54DB1"/>
    <w:rsid w:val="00A72C05"/>
    <w:rsid w:val="00B30F10"/>
    <w:rsid w:val="00B40572"/>
    <w:rsid w:val="00B44666"/>
    <w:rsid w:val="00B8754D"/>
    <w:rsid w:val="00BB39C7"/>
    <w:rsid w:val="00BC385C"/>
    <w:rsid w:val="00BD23B3"/>
    <w:rsid w:val="00C50D54"/>
    <w:rsid w:val="00C5376E"/>
    <w:rsid w:val="00C9250E"/>
    <w:rsid w:val="00C95647"/>
    <w:rsid w:val="00CE4705"/>
    <w:rsid w:val="00D04896"/>
    <w:rsid w:val="00D856DC"/>
    <w:rsid w:val="00D94937"/>
    <w:rsid w:val="00DC4969"/>
    <w:rsid w:val="00E0038B"/>
    <w:rsid w:val="00E03EFE"/>
    <w:rsid w:val="00EA643F"/>
    <w:rsid w:val="00EC7D74"/>
    <w:rsid w:val="00EF2C24"/>
    <w:rsid w:val="00F00212"/>
    <w:rsid w:val="00F313B9"/>
    <w:rsid w:val="00F315A7"/>
    <w:rsid w:val="00F52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2D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39C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66053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053C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66053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admin</cp:lastModifiedBy>
  <cp:revision>2</cp:revision>
  <cp:lastPrinted>2019-11-08T09:31:00Z</cp:lastPrinted>
  <dcterms:created xsi:type="dcterms:W3CDTF">2019-12-06T09:54:00Z</dcterms:created>
  <dcterms:modified xsi:type="dcterms:W3CDTF">2019-12-06T09:54:00Z</dcterms:modified>
</cp:coreProperties>
</file>