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952AEF">
        <w:rPr>
          <w:rFonts w:ascii="Times New Roman" w:hAnsi="Times New Roman" w:cs="Times New Roman"/>
          <w:sz w:val="18"/>
        </w:rPr>
        <w:t>3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C4751" w:rsidRPr="00AC4751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-412750</wp:posOffset>
            </wp:positionH>
            <wp:positionV relativeFrom="margin">
              <wp:posOffset>-247650</wp:posOffset>
            </wp:positionV>
            <wp:extent cx="2015490" cy="933450"/>
            <wp:effectExtent l="19050" t="0" r="3810" b="0"/>
            <wp:wrapSquare wrapText="bothSides"/>
            <wp:docPr id="5" name="Obraz 4" descr="C:\Users\Janusz\AppData\Local\Microsoft\Windows\Temporary Internet Files\Content.Word\interreg_Lietuva-Polska_PL_v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usz\AppData\Local\Microsoft\Windows\Temporary Internet Files\Content.Word\interreg_Lietuva-Polska_PL_v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 w:rsidP="00AC4751">
      <w:pPr>
        <w:shd w:val="clear" w:color="auto" w:fill="1F497D"/>
        <w:rPr>
          <w:rFonts w:ascii="Times New Roman" w:eastAsia="Calibri" w:hAnsi="Times New Roman" w:cs="Times New Roman"/>
          <w:sz w:val="20"/>
          <w:szCs w:val="24"/>
        </w:rPr>
      </w:pPr>
      <w:r>
        <w:rPr>
          <w:color w:val="FFFFFF"/>
        </w:rPr>
        <w:t xml:space="preserve">                       </w:t>
      </w:r>
      <w:r>
        <w:rPr>
          <w:rFonts w:ascii="Calibri" w:eastAsia="Calibri" w:hAnsi="Calibri" w:cs="Times New Roman"/>
          <w:color w:val="FFFFFF"/>
        </w:rPr>
        <w:t>W</w:t>
      </w:r>
      <w:r w:rsidRPr="00532AD8">
        <w:rPr>
          <w:rFonts w:ascii="Calibri" w:eastAsia="Calibri" w:hAnsi="Calibri" w:cs="Times New Roman"/>
          <w:color w:val="FFFFFF"/>
        </w:rPr>
        <w:t>spółfinansowane ze  środków EUROPEJSKIEGO FUNDUSZU ROZWOJU REGIONALNEGO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</w:t>
      </w: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4054D6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B2DBA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Janusz</cp:lastModifiedBy>
  <cp:revision>2</cp:revision>
  <cp:lastPrinted>2018-04-10T09:01:00Z</cp:lastPrinted>
  <dcterms:created xsi:type="dcterms:W3CDTF">2018-07-19T09:25:00Z</dcterms:created>
  <dcterms:modified xsi:type="dcterms:W3CDTF">2018-07-19T09:25:00Z</dcterms:modified>
</cp:coreProperties>
</file>